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Kryteria rekrutacyjne wraz z punktacją: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7085"/>
        <w:gridCol w:w="2039"/>
      </w:tblGrid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ILOŚĆ PUNKTÓW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Kandydat pochodzi z rodziny wielodzietnej.</w:t>
            </w: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B21955">
              <w:rPr>
                <w:rFonts w:ascii="inherit" w:eastAsia="Times New Roman" w:hAnsi="inherit" w:cs="Times New Roman"/>
                <w:szCs w:val="24"/>
                <w:lang w:eastAsia="pl-PL"/>
              </w:rPr>
              <w:t>(rodzina wychowuje troje i więcej dzieci)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Kandydat ma orzeczenie lekarskie o niepełnosprawności.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Jedno z rodziców ma orzeczenie lekarskie </w:t>
            </w:r>
            <w:r w:rsidRPr="00B21955">
              <w:rPr>
                <w:rFonts w:ascii="inherit" w:eastAsia="Times New Roman" w:hAnsi="inherit" w:cs="Times New Roman"/>
                <w:szCs w:val="24"/>
                <w:lang w:eastAsia="pl-PL"/>
              </w:rPr>
              <w:t>o niepełnosprawności.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Oboje rodzice kandydata mają orzeczenie lekarskie </w:t>
            </w:r>
            <w:r w:rsidRPr="00B21955">
              <w:rPr>
                <w:rFonts w:ascii="inherit" w:eastAsia="Times New Roman" w:hAnsi="inherit" w:cs="Times New Roman"/>
                <w:szCs w:val="24"/>
                <w:lang w:eastAsia="pl-PL"/>
              </w:rPr>
              <w:t>o niepełnosprawności.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Niepełnosprawność rodzeństwa kandydata.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Samotne wychowywanie kandydata.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Kandydat objęty pieczą zastępczą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Kandydat, którego rodzeństwo mieszka w bursie lub ubiega się o przyjęcie do bursy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Szczególne osiągnięcia kandydata (laureaci lub finaliści konkursów, olimpiad, turniejów), na poziomie co najmniej powiatu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Kandydat rozpoczynający naukę w klasie I 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Kandydat objęty jest pomocą materialną organizacji pozarządowych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Osiągnięcia kandydata w zakresie aktywności społecznej, w tym na rzecz środowiska szkolnego, w szczególności w formie wolontariatu.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Wielodzietność rodziny kandydata*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Niepełnosprawność kandydata*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Niepełnosprawność dziecka kandydata*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Niepełnosprawność innej osoby bliskiej, nad którą kandydat sprawuje opiekę*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B21955" w:rsidRPr="00B21955" w:rsidTr="00B21955">
        <w:trPr>
          <w:tblCellSpacing w:w="15" w:type="dxa"/>
        </w:trPr>
        <w:tc>
          <w:tcPr>
            <w:tcW w:w="51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690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Samotne wychowanie dziecka przez kandydata*</w:t>
            </w:r>
          </w:p>
        </w:tc>
        <w:tc>
          <w:tcPr>
            <w:tcW w:w="1950" w:type="dxa"/>
            <w:vAlign w:val="center"/>
            <w:hideMark/>
          </w:tcPr>
          <w:p w:rsidR="00B21955" w:rsidRPr="00B21955" w:rsidRDefault="00B21955" w:rsidP="00B219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2195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</w:tr>
    </w:tbl>
    <w:p w:rsidR="0074463A" w:rsidRDefault="0074463A"/>
    <w:p w:rsidR="00B21955" w:rsidRDefault="00B21955"/>
    <w:p w:rsidR="00B21955" w:rsidRDefault="00B21955"/>
    <w:p w:rsidR="00B21955" w:rsidRDefault="00B21955"/>
    <w:p w:rsidR="00B21955" w:rsidRDefault="00B21955"/>
    <w:p w:rsidR="00B21955" w:rsidRDefault="00B21955"/>
    <w:p w:rsidR="00B21955" w:rsidRDefault="00B21955"/>
    <w:p w:rsidR="00B21955" w:rsidRDefault="00B21955"/>
    <w:p w:rsidR="00B21955" w:rsidRDefault="00B21955"/>
    <w:p w:rsidR="00B21955" w:rsidRDefault="00B21955"/>
    <w:p w:rsidR="00B21955" w:rsidRDefault="00B21955"/>
    <w:p w:rsidR="00B21955" w:rsidRDefault="00B21955"/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Dokumenty potwierdzające spełnianie przez kandydata określonych kryteriów</w:t>
      </w: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B21955" w:rsidRPr="00B21955" w:rsidRDefault="00B21955" w:rsidP="00B21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Kserokopia orzeczenia o niepełnosprawności lub o stopniu niepełnosprawności.</w:t>
      </w:r>
    </w:p>
    <w:p w:rsidR="00B21955" w:rsidRPr="00B21955" w:rsidRDefault="00B21955" w:rsidP="00B21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Kserokopia prawomocnego wyroku sądu rodzinnego orzekającego rozwód lub separację lub aktu zgonu.</w:t>
      </w:r>
    </w:p>
    <w:p w:rsidR="00B21955" w:rsidRPr="00B21955" w:rsidRDefault="00B21955" w:rsidP="00B21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Oświadczenie o samotnym wychowywaniu dziecka.</w:t>
      </w:r>
    </w:p>
    <w:p w:rsidR="00B21955" w:rsidRPr="00B21955" w:rsidRDefault="00B21955" w:rsidP="00B21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Kserokopia dokumentu poświadczającego objęcie dziecka pieczą zastępczą zgodnie z ustawą z dnia 09.06.2011 r. o wspieraniu rodziny i systemie pieczy zastępczej.</w:t>
      </w:r>
    </w:p>
    <w:p w:rsidR="00B21955" w:rsidRPr="00B21955" w:rsidRDefault="00B21955" w:rsidP="00B21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Oświadczenie potwierdzające wielodzietność rodziny (troje i więcej dzieci w wieku szkolnym w rodzinie).</w:t>
      </w:r>
    </w:p>
    <w:p w:rsidR="00B21955" w:rsidRPr="00B21955" w:rsidRDefault="00B21955" w:rsidP="00B21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Informacja organizacji pozarządowej w objęciu kandydata opieką. </w:t>
      </w:r>
    </w:p>
    <w:p w:rsidR="00B21955" w:rsidRPr="00B21955" w:rsidRDefault="00B21955" w:rsidP="00B21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Kserokopie dokumentów potwierdzających osiągnięcia kandydata (finalista, olimpijczyk konkursów i olimpiad, turniejów) potwierdzone za zgodność z oryginałem.</w:t>
      </w:r>
    </w:p>
    <w:p w:rsidR="00B21955" w:rsidRPr="00B21955" w:rsidRDefault="00B21955" w:rsidP="00B21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Zaświadczenie lekarskie o odbyciu obowiązkowych szczepień ochronnych albo inny dokument (np. kserokopia książeczki zdrowia) stwierdzający odbycie wyżej wymienionych szczepień.</w:t>
      </w: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*W przypadku braku dokumentów potwierdzających spełnienie przez kandydata określonych kryteriów – punkty nie będą przyznane.</w:t>
      </w: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Odwołanie od decyzji Komisji Rekrutacyjnej </w:t>
      </w: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B21955" w:rsidRPr="00B21955" w:rsidRDefault="00B21955" w:rsidP="00B21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W terminie 7 dni od dnia podania do publicznej wiadomości listy kandydatów przyjętych i kandydatów nieprzyjętych, rodzice kandydata lub kandydat pełnoletni może wystąpić do Komisji Rekrutacyjnej z wnioskiem o sporządzenie uzasadnienia odmowy przyjęcia kandydata do Bursy.</w:t>
      </w:r>
    </w:p>
    <w:p w:rsidR="00B21955" w:rsidRPr="00B21955" w:rsidRDefault="00B21955" w:rsidP="00B21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Uzasadnienie sporządza się w terminie 5 dni od dnia wystąpienia przez rodzica kandydata lub kandydata pełnoletniego z wnioskiem o sporządzenie uzasadnienia odmowy. Uzasadnienie zawiera przyczyny odmowy przyjęcia, w tym najniższą liczbę punktów, która uprawniała do przyjęcia, oraz liczbę punktów, którą uzyskał kandydat w postępowaniu rekrutacyjnym.</w:t>
      </w:r>
    </w:p>
    <w:p w:rsidR="00B21955" w:rsidRPr="00B21955" w:rsidRDefault="00B21955" w:rsidP="00B21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Rodzic kandydata lub kandydat pełnoletni może wnieść do Dyrektora Bursy odwołanie od rozstrzygnięcia Komisji Rekrutacyjnej, w terminie 7 dni od otrzymania uzasadnienia.</w:t>
      </w:r>
    </w:p>
    <w:p w:rsidR="00B21955" w:rsidRPr="00B21955" w:rsidRDefault="00B21955" w:rsidP="00B21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Dyrektor Bursy rozpatruje odwołanie od rozstrzygnięcia Komisji Rekrutacyjnej, w terminie 7 dni od dnia otrzymania odwołania.  Na rozstrzygnięcie Dyrektora Bursy służy skarga do Sądu Administracyjnego.</w:t>
      </w: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Ochrona danych osobowych</w:t>
      </w: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Dane osobowe kandydatów zgromadzone w celach postępowania rekrutacyjnego oraz dokumentacja postępowania rekrutacyjnego są przechowywanie nie dłużej niż do końca okresu, w którym uczeń korzysta z pobytu w Bursie.</w:t>
      </w: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Dane osobowe kandydatów nieprzyjętych zgromadzone w celach postępowania rekrutacyjnego są przechowywane w Bursie przez okres roku.</w:t>
      </w: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lastRenderedPageBreak/>
        <w:t>Dokumenty obowiązujące</w:t>
      </w:r>
    </w:p>
    <w:p w:rsidR="00B21955" w:rsidRPr="00B21955" w:rsidRDefault="00B21955" w:rsidP="00B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21955" w:rsidRPr="00B21955" w:rsidRDefault="00B21955" w:rsidP="00B219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Wniosek o przyjęcie do bursy wypełniony przez rodzica lub opiekuna prawnego</w:t>
      </w:r>
      <w:r w:rsidR="00E51B0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21955" w:rsidRPr="00B21955" w:rsidRDefault="00B21955" w:rsidP="00B219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 xml:space="preserve">Zaświadczenie o przyjęciu ucznia do szkoły, należy dostarczyć do dnia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20 sierpnia 2020 r. </w:t>
      </w:r>
      <w:r w:rsidRPr="00B2195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Brak zaświadczenia o przyjęciu do szkoły wyklucza kandydata z postępowania rekrutacyjnego.</w:t>
      </w:r>
    </w:p>
    <w:p w:rsidR="00E51B0F" w:rsidRDefault="00B21955" w:rsidP="00B219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21955">
        <w:rPr>
          <w:rFonts w:ascii="Times New Roman" w:eastAsia="Times New Roman" w:hAnsi="Times New Roman" w:cs="Times New Roman"/>
          <w:szCs w:val="24"/>
          <w:lang w:eastAsia="pl-PL"/>
        </w:rPr>
        <w:t>Deklaracja o kontynuowaniu zamieszkania w Bursie (dot. uczniów już mieszkających)</w:t>
      </w: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B0F" w:rsidRDefault="00E51B0F" w:rsidP="00E51B0F">
      <w:pPr>
        <w:rPr>
          <w:sz w:val="16"/>
          <w:szCs w:val="16"/>
        </w:rPr>
      </w:pPr>
    </w:p>
    <w:p w:rsidR="00B21955" w:rsidRDefault="00B21955">
      <w:bookmarkStart w:id="0" w:name="_GoBack"/>
      <w:bookmarkEnd w:id="0"/>
    </w:p>
    <w:sectPr w:rsidR="00B2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0A9"/>
    <w:multiLevelType w:val="multilevel"/>
    <w:tmpl w:val="791E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201E8"/>
    <w:multiLevelType w:val="multilevel"/>
    <w:tmpl w:val="91D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A06D5"/>
    <w:multiLevelType w:val="multilevel"/>
    <w:tmpl w:val="8E22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55"/>
    <w:rsid w:val="00380251"/>
    <w:rsid w:val="0074463A"/>
    <w:rsid w:val="00B21955"/>
    <w:rsid w:val="00E51B0F"/>
    <w:rsid w:val="00F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EB75"/>
  <w15:chartTrackingRefBased/>
  <w15:docId w15:val="{A25A13A7-EBFE-4676-AA8F-FDF1AD0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251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1"/>
    <w:pPr>
      <w:ind w:left="720"/>
      <w:contextualSpacing/>
    </w:pPr>
  </w:style>
  <w:style w:type="character" w:styleId="Hipercze">
    <w:name w:val="Hyperlink"/>
    <w:rsid w:val="00E51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2020-06-16T10:10:00Z</dcterms:created>
  <dcterms:modified xsi:type="dcterms:W3CDTF">2020-06-16T10:33:00Z</dcterms:modified>
</cp:coreProperties>
</file>